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C0" w:rsidRPr="008131C0" w:rsidRDefault="00066F91" w:rsidP="00813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proofErr w:type="gramStart"/>
      <w:r w:rsidRPr="008131C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131C0">
        <w:rPr>
          <w:rFonts w:ascii="Times New Roman" w:hAnsi="Times New Roman" w:cs="Times New Roman"/>
          <w:sz w:val="28"/>
          <w:szCs w:val="28"/>
        </w:rPr>
        <w:t xml:space="preserve">  THPT</w:t>
      </w:r>
      <w:proofErr w:type="gramEnd"/>
      <w:r w:rsidRPr="00813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813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8"/>
          <w:szCs w:val="28"/>
        </w:rPr>
        <w:t>Bỉnh</w:t>
      </w:r>
      <w:proofErr w:type="spellEnd"/>
      <w:r w:rsidRPr="00813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8"/>
          <w:szCs w:val="28"/>
        </w:rPr>
        <w:t>Khiêm</w:t>
      </w:r>
      <w:proofErr w:type="spellEnd"/>
      <w:r w:rsidRPr="00813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13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8"/>
          <w:szCs w:val="28"/>
        </w:rPr>
        <w:t>ch</w:t>
      </w:r>
      <w:r w:rsidR="007D35C5" w:rsidRPr="008131C0">
        <w:rPr>
          <w:rFonts w:ascii="Times New Roman" w:hAnsi="Times New Roman" w:cs="Times New Roman"/>
          <w:sz w:val="28"/>
          <w:szCs w:val="28"/>
        </w:rPr>
        <w:t>ứ</w:t>
      </w:r>
      <w:r w:rsidRPr="008131C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813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13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13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8"/>
          <w:szCs w:val="28"/>
        </w:rPr>
        <w:t>l</w:t>
      </w:r>
      <w:r w:rsidR="00102265">
        <w:rPr>
          <w:rFonts w:ascii="Times New Roman" w:hAnsi="Times New Roman" w:cs="Times New Roman"/>
          <w:sz w:val="28"/>
          <w:szCs w:val="28"/>
        </w:rPr>
        <w:t>ễ</w:t>
      </w:r>
      <w:proofErr w:type="spellEnd"/>
      <w:r w:rsidRPr="00813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131C0">
        <w:rPr>
          <w:rFonts w:ascii="Times New Roman" w:hAnsi="Times New Roman" w:cs="Times New Roman"/>
          <w:sz w:val="28"/>
          <w:szCs w:val="28"/>
        </w:rPr>
        <w:t xml:space="preserve"> </w:t>
      </w:r>
      <w:r w:rsidR="00F04144">
        <w:rPr>
          <w:rFonts w:ascii="Times New Roman" w:hAnsi="Times New Roman" w:cs="Times New Roman"/>
          <w:sz w:val="28"/>
          <w:szCs w:val="28"/>
        </w:rPr>
        <w:br/>
      </w:r>
      <w:r w:rsidRPr="008131C0">
        <w:rPr>
          <w:rFonts w:ascii="Times New Roman" w:hAnsi="Times New Roman" w:cs="Times New Roman"/>
          <w:sz w:val="28"/>
          <w:szCs w:val="28"/>
        </w:rPr>
        <w:t>Halloween</w:t>
      </w:r>
      <w:r w:rsidR="00102265"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8131C0" w:rsidRDefault="008131C0" w:rsidP="00813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1C0" w:rsidRPr="008131C0" w:rsidRDefault="008131C0" w:rsidP="00813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5C5" w:rsidRDefault="007D35C5" w:rsidP="00813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31C0">
        <w:rPr>
          <w:rFonts w:ascii="Times New Roman" w:hAnsi="Times New Roman" w:cs="Times New Roman"/>
          <w:sz w:val="24"/>
          <w:szCs w:val="24"/>
        </w:rPr>
        <w:t>Nhằm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đích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vừa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vừa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chơi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31C0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học</w:t>
      </w:r>
      <w:proofErr w:type="spellEnd"/>
      <w:proofErr w:type="gram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ch</w:t>
      </w:r>
      <w:r w:rsidR="00FD1EB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FD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họ</w:t>
      </w:r>
      <w:r w:rsidR="00FD1EB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FD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EB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>.</w:t>
      </w:r>
      <w:r w:rsidR="00FD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Hôm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nay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3</w:t>
      </w:r>
      <w:r w:rsidR="00894E28">
        <w:rPr>
          <w:rFonts w:ascii="Times New Roman" w:hAnsi="Times New Roman" w:cs="Times New Roman"/>
          <w:sz w:val="24"/>
          <w:szCs w:val="24"/>
        </w:rPr>
        <w:t>1</w:t>
      </w:r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r w:rsidR="00FD1EBF" w:rsidRPr="008131C0">
        <w:rPr>
          <w:rFonts w:ascii="Times New Roman" w:hAnsi="Times New Roman" w:cs="Times New Roman"/>
          <w:sz w:val="24"/>
          <w:szCs w:val="24"/>
        </w:rPr>
        <w:t xml:space="preserve">Ban </w:t>
      </w:r>
      <w:proofErr w:type="spellStart"/>
      <w:r w:rsidR="00FD1EBF" w:rsidRPr="008131C0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="00FD1EB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EBF" w:rsidRPr="008131C0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FD1EB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THPT 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r w:rsidR="00FD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Bỉnh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Khiêm</w:t>
      </w:r>
      <w:proofErr w:type="spellEnd"/>
      <w:r w:rsidR="00FD1EBF">
        <w:rPr>
          <w:rFonts w:ascii="Times New Roman" w:hAnsi="Times New Roman" w:cs="Times New Roman"/>
          <w:sz w:val="24"/>
          <w:szCs w:val="24"/>
        </w:rPr>
        <w:t>,</w:t>
      </w:r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EBF">
        <w:rPr>
          <w:rFonts w:ascii="Times New Roman" w:hAnsi="Times New Roman" w:cs="Times New Roman"/>
          <w:sz w:val="24"/>
          <w:szCs w:val="24"/>
        </w:rPr>
        <w:t>t</w:t>
      </w:r>
      <w:r w:rsidRPr="008131C0">
        <w:rPr>
          <w:rFonts w:ascii="Times New Roman" w:hAnsi="Times New Roman" w:cs="Times New Roman"/>
          <w:sz w:val="24"/>
          <w:szCs w:val="24"/>
        </w:rPr>
        <w:t>rường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t</w:t>
      </w:r>
      <w:r w:rsidR="000C0AEF" w:rsidRPr="008131C0">
        <w:rPr>
          <w:rFonts w:ascii="Times New Roman" w:hAnsi="Times New Roman" w:cs="Times New Roman"/>
          <w:sz w:val="24"/>
          <w:szCs w:val="24"/>
        </w:rPr>
        <w:t>ổ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l</w:t>
      </w:r>
      <w:r w:rsidR="000C0AEF" w:rsidRPr="008131C0">
        <w:rPr>
          <w:rFonts w:ascii="Times New Roman" w:hAnsi="Times New Roman" w:cs="Times New Roman"/>
          <w:sz w:val="24"/>
          <w:szCs w:val="24"/>
        </w:rPr>
        <w:t>ễ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Halloween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2019-2020</w:t>
      </w:r>
      <w:r w:rsidR="000C0AEF" w:rsidRPr="008131C0">
        <w:rPr>
          <w:rFonts w:ascii="Times New Roman" w:hAnsi="Times New Roman" w:cs="Times New Roman"/>
          <w:sz w:val="24"/>
          <w:szCs w:val="24"/>
        </w:rPr>
        <w:t>.</w:t>
      </w:r>
    </w:p>
    <w:p w:rsidR="008131C0" w:rsidRPr="008131C0" w:rsidRDefault="008131C0" w:rsidP="00813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5" w:rsidRDefault="007D35C5" w:rsidP="00813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31C0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buổi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l</w:t>
      </w:r>
      <w:r w:rsidR="0065324F">
        <w:rPr>
          <w:rFonts w:ascii="Times New Roman" w:hAnsi="Times New Roman" w:cs="Times New Roman"/>
          <w:sz w:val="24"/>
          <w:szCs w:val="24"/>
        </w:rPr>
        <w:t>ễ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EBF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FD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160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31C0" w:rsidRPr="008131C0" w:rsidRDefault="008131C0" w:rsidP="00813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5" w:rsidRDefault="007D35C5" w:rsidP="00813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31C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buổi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l</w:t>
      </w:r>
      <w:r w:rsidR="0065324F">
        <w:rPr>
          <w:rFonts w:ascii="Times New Roman" w:hAnsi="Times New Roman" w:cs="Times New Roman"/>
          <w:sz w:val="24"/>
          <w:szCs w:val="24"/>
        </w:rPr>
        <w:t>ễ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31C0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các</w:t>
      </w:r>
      <w:proofErr w:type="spellEnd"/>
      <w:proofErr w:type="gram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l</w:t>
      </w:r>
      <w:r w:rsidR="0065324F">
        <w:rPr>
          <w:rFonts w:ascii="Times New Roman" w:hAnsi="Times New Roman" w:cs="Times New Roman"/>
          <w:sz w:val="24"/>
          <w:szCs w:val="24"/>
        </w:rPr>
        <w:t>ễ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đ</w:t>
      </w:r>
      <w:r w:rsidR="00FD1EBF">
        <w:rPr>
          <w:rFonts w:ascii="Times New Roman" w:hAnsi="Times New Roman" w:cs="Times New Roman"/>
          <w:sz w:val="24"/>
          <w:szCs w:val="24"/>
        </w:rPr>
        <w:t>ặ</w:t>
      </w:r>
      <w:r w:rsidR="000C0AEF" w:rsidRPr="008131C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sắ</w:t>
      </w:r>
      <w:r w:rsidR="0065324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tạ</w:t>
      </w:r>
      <w:r w:rsidR="00FD1EB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FD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EB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thú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C0AEF" w:rsidRPr="008131C0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đua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l</w:t>
      </w:r>
      <w:r w:rsidR="0065324F">
        <w:rPr>
          <w:rFonts w:ascii="Times New Roman" w:hAnsi="Times New Roman" w:cs="Times New Roman"/>
          <w:sz w:val="24"/>
          <w:szCs w:val="24"/>
        </w:rPr>
        <w:t>ễ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màn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sắ</w:t>
      </w:r>
      <w:r w:rsidR="0073114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73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thầy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sôi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nổi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chơi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ôn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độ</w:t>
      </w:r>
      <w:r w:rsidR="00731147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73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nhộn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EF" w:rsidRPr="008131C0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0C0AEF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C0AEF" w:rsidRPr="008131C0">
        <w:rPr>
          <w:rFonts w:ascii="Times New Roman" w:hAnsi="Times New Roman" w:cs="Times New Roman"/>
          <w:sz w:val="24"/>
          <w:szCs w:val="24"/>
        </w:rPr>
        <w:t>l</w:t>
      </w:r>
      <w:r w:rsidR="00731147">
        <w:rPr>
          <w:rFonts w:ascii="Times New Roman" w:hAnsi="Times New Roman" w:cs="Times New Roman"/>
          <w:sz w:val="24"/>
          <w:szCs w:val="24"/>
        </w:rPr>
        <w:t>ễ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r w:rsidR="000C0AEF" w:rsidRPr="008131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31C0" w:rsidRPr="008131C0" w:rsidRDefault="008131C0" w:rsidP="00813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1C0" w:rsidRDefault="000C0AEF" w:rsidP="00813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31C0">
        <w:rPr>
          <w:rFonts w:ascii="Times New Roman" w:hAnsi="Times New Roman" w:cs="Times New Roman"/>
          <w:sz w:val="24"/>
          <w:szCs w:val="24"/>
        </w:rPr>
        <w:t>Lễ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phấn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>,</w:t>
      </w:r>
      <w:r w:rsidR="00536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nhộn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l</w:t>
      </w:r>
      <w:r w:rsidR="000036FD">
        <w:rPr>
          <w:rFonts w:ascii="Times New Roman" w:hAnsi="Times New Roman" w:cs="Times New Roman"/>
          <w:sz w:val="24"/>
          <w:szCs w:val="24"/>
        </w:rPr>
        <w:t>ễ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65324F">
        <w:rPr>
          <w:rFonts w:ascii="Times New Roman" w:hAnsi="Times New Roman" w:cs="Times New Roman"/>
          <w:sz w:val="24"/>
          <w:szCs w:val="24"/>
        </w:rPr>
        <w:t>,</w:t>
      </w:r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="0065324F">
        <w:rPr>
          <w:rFonts w:ascii="Times New Roman" w:hAnsi="Times New Roman" w:cs="Times New Roman"/>
          <w:sz w:val="24"/>
          <w:szCs w:val="24"/>
        </w:rPr>
        <w:t>,</w:t>
      </w:r>
      <w:r w:rsidRPr="008131C0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5B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536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5B5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="00536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5B5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536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5B5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="00536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5B5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="00536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5B5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="005365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131C0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hứng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thú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C0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="00D660D4" w:rsidRPr="008131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31C0" w:rsidRDefault="008131C0" w:rsidP="00813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0D4" w:rsidRPr="008131C0" w:rsidRDefault="008131C0" w:rsidP="00813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Cá</w:t>
      </w:r>
      <w:r w:rsidR="00D660D4" w:rsidRPr="008131C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D660D4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0D4" w:rsidRPr="008131C0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="00D660D4" w:rsidRPr="0081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0D4" w:rsidRPr="008131C0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D660D4" w:rsidRPr="008131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131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39805099" wp14:editId="0AA0C37E">
            <wp:extent cx="5831453" cy="3942272"/>
            <wp:effectExtent l="0" t="0" r="0" b="1270"/>
            <wp:docPr id="1" name="Picture 1" descr="C:\Hoa\79417885_2588225418124716_87829591582457200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Hoa\79417885_2588225418124716_8782959158245720064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457" cy="394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0D4" w:rsidRDefault="008131C0" w:rsidP="008131C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B4</w:t>
      </w:r>
    </w:p>
    <w:p w:rsidR="008131C0" w:rsidRDefault="008131C0">
      <w:pPr>
        <w:rPr>
          <w:rFonts w:ascii="Times New Roman" w:hAnsi="Times New Roman" w:cs="Times New Roman"/>
          <w:sz w:val="24"/>
          <w:szCs w:val="24"/>
        </w:rPr>
      </w:pPr>
    </w:p>
    <w:p w:rsidR="008131C0" w:rsidRDefault="006D41A5" w:rsidP="006D41A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B</w:t>
      </w:r>
      <w:r w:rsidR="000036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37752765" wp14:editId="2475291B">
            <wp:extent cx="5149970" cy="3821502"/>
            <wp:effectExtent l="0" t="0" r="0" b="7620"/>
            <wp:docPr id="8" name="Picture 8" descr="C:\Hoa\78461255_2529605100491125_18251858919041269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Hoa\78461255_2529605100491125_1825185891904126976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970" cy="382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1A5" w:rsidRDefault="006D41A5">
      <w:pPr>
        <w:rPr>
          <w:rFonts w:ascii="Times New Roman" w:hAnsi="Times New Roman" w:cs="Times New Roman"/>
          <w:sz w:val="24"/>
          <w:szCs w:val="24"/>
        </w:rPr>
      </w:pPr>
    </w:p>
    <w:p w:rsidR="008131C0" w:rsidRDefault="008131C0">
      <w:pPr>
        <w:rPr>
          <w:rFonts w:ascii="Times New Roman" w:hAnsi="Times New Roman" w:cs="Times New Roman"/>
          <w:sz w:val="24"/>
          <w:szCs w:val="24"/>
        </w:rPr>
      </w:pPr>
    </w:p>
    <w:p w:rsidR="006D41A5" w:rsidRDefault="00D66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1EE2D1F7" wp14:editId="7E9DC685">
            <wp:extent cx="5943600" cy="3174521"/>
            <wp:effectExtent l="0" t="0" r="0" b="6985"/>
            <wp:docPr id="2" name="Picture 2" descr="C:\Hoa\78982291_503934786880340_17255800426222059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Hoa\78982291_503934786880340_1725580042622205952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3063" w:type="dxa"/>
        <w:tblLook w:val="04A0" w:firstRow="1" w:lastRow="0" w:firstColumn="1" w:lastColumn="0" w:noHBand="0" w:noVBand="1"/>
      </w:tblPr>
      <w:tblGrid>
        <w:gridCol w:w="2520"/>
      </w:tblGrid>
      <w:tr w:rsidR="006D41A5" w:rsidTr="005365B5">
        <w:tc>
          <w:tcPr>
            <w:tcW w:w="2520" w:type="dxa"/>
          </w:tcPr>
          <w:p w:rsidR="006D41A5" w:rsidRDefault="005365B5" w:rsidP="006D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1A5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="006D4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1A5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6D4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1A5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6D4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1A5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6D4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660D4" w:rsidRDefault="00D660D4">
      <w:pPr>
        <w:rPr>
          <w:rFonts w:ascii="Times New Roman" w:hAnsi="Times New Roman" w:cs="Times New Roman"/>
          <w:sz w:val="24"/>
          <w:szCs w:val="24"/>
        </w:rPr>
      </w:pPr>
    </w:p>
    <w:sectPr w:rsidR="00D660D4" w:rsidSect="0065324F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91"/>
    <w:rsid w:val="000036FD"/>
    <w:rsid w:val="00066F91"/>
    <w:rsid w:val="000C0AEF"/>
    <w:rsid w:val="00102265"/>
    <w:rsid w:val="005365B5"/>
    <w:rsid w:val="0065324F"/>
    <w:rsid w:val="006D41A5"/>
    <w:rsid w:val="00731147"/>
    <w:rsid w:val="007D35C5"/>
    <w:rsid w:val="008131C0"/>
    <w:rsid w:val="00894E28"/>
    <w:rsid w:val="00D660D4"/>
    <w:rsid w:val="00E2630D"/>
    <w:rsid w:val="00F04144"/>
    <w:rsid w:val="00F2642B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0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4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0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4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73EA-4B86-4CEF-9CA3-910908D8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Hung Anh Computer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KIMANH</dc:creator>
  <cp:lastModifiedBy>Admin</cp:lastModifiedBy>
  <cp:revision>2</cp:revision>
  <dcterms:created xsi:type="dcterms:W3CDTF">2019-12-10T16:03:00Z</dcterms:created>
  <dcterms:modified xsi:type="dcterms:W3CDTF">2019-12-10T16:03:00Z</dcterms:modified>
</cp:coreProperties>
</file>